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44" w:rsidRPr="00727344" w:rsidRDefault="00727344" w:rsidP="00727344">
      <w:pPr>
        <w:spacing w:line="6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727344">
        <w:rPr>
          <w:rFonts w:ascii="黑体" w:eastAsia="黑体" w:hAnsi="黑体" w:hint="eastAsia"/>
          <w:sz w:val="28"/>
          <w:szCs w:val="28"/>
        </w:rPr>
        <w:t>附件1</w:t>
      </w:r>
    </w:p>
    <w:p w:rsidR="00727344" w:rsidRDefault="00727344" w:rsidP="00727344">
      <w:pPr>
        <w:spacing w:line="60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727344">
        <w:rPr>
          <w:rFonts w:ascii="方正小标宋简体" w:eastAsia="方正小标宋简体" w:hint="eastAsia"/>
          <w:sz w:val="36"/>
          <w:szCs w:val="36"/>
        </w:rPr>
        <w:t>学校的公文种类</w:t>
      </w:r>
    </w:p>
    <w:p w:rsidR="00727344" w:rsidRPr="00727344" w:rsidRDefault="00727344" w:rsidP="00727344">
      <w:pPr>
        <w:spacing w:line="60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062C02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62C02">
        <w:rPr>
          <w:rFonts w:ascii="仿宋_GB2312" w:eastAsia="仿宋_GB2312" w:hint="eastAsia"/>
          <w:sz w:val="32"/>
          <w:szCs w:val="32"/>
        </w:rPr>
        <w:t>)决议。适用于会议讨论通过的重大决策事项。</w:t>
      </w: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(二)决定。适用于对重要事项或者重大工作做出决策和安排，奖惩有关单位及人员。变</w:t>
      </w:r>
      <w:bookmarkStart w:id="0" w:name="_GoBack"/>
      <w:bookmarkEnd w:id="0"/>
      <w:r w:rsidRPr="00062C02">
        <w:rPr>
          <w:rFonts w:ascii="仿宋_GB2312" w:eastAsia="仿宋_GB2312" w:hint="eastAsia"/>
          <w:sz w:val="32"/>
          <w:szCs w:val="32"/>
        </w:rPr>
        <w:t>更或者撤销下级单位不适当的决定事项。</w:t>
      </w:r>
    </w:p>
    <w:p w:rsidR="00727344" w:rsidRPr="00062C02" w:rsidRDefault="00727344" w:rsidP="00727344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(三)通告。适用于公布学校师生和社会有关方面应周知或者遵守的事项。</w:t>
      </w: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(四)意见。适用于对重要问题提出见解和处理办法。</w:t>
      </w: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(五)通知。适用于发布、传达要求下级单位办理和有关单位周知或者执行的事项，批转、转发公文。</w:t>
      </w: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(六)通报。适用于表彰先进，批评错误，传达重要精神和告知重要情况。</w:t>
      </w: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(七)报告。适用于向上级机关汇报工作、反映情况，回复上级机关的询问。</w:t>
      </w: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(八)请示。适用于向上级机关请求指示、批准。</w:t>
      </w:r>
    </w:p>
    <w:p w:rsidR="00727344" w:rsidRPr="00062C02" w:rsidRDefault="00727344" w:rsidP="0072734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(九)批复。适用于答复下级单位的请示事项。</w:t>
      </w:r>
    </w:p>
    <w:p w:rsidR="00727344" w:rsidRPr="00062C02" w:rsidRDefault="00727344" w:rsidP="00727344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(十)函。适用于不相隶属单位之间商洽工作，询问和答复问题，请求批准和答复审批事项。</w:t>
      </w:r>
    </w:p>
    <w:p w:rsidR="00727344" w:rsidRPr="00062C02" w:rsidRDefault="00727344" w:rsidP="00727344">
      <w:pPr>
        <w:spacing w:line="600" w:lineRule="exact"/>
        <w:ind w:leftChars="304" w:left="638"/>
        <w:rPr>
          <w:rFonts w:ascii="仿宋_GB2312" w:eastAsia="仿宋_GB2312" w:hint="eastAsia"/>
          <w:sz w:val="32"/>
          <w:szCs w:val="32"/>
        </w:rPr>
      </w:pPr>
      <w:r w:rsidRPr="00062C02">
        <w:rPr>
          <w:rFonts w:ascii="仿宋_GB2312" w:eastAsia="仿宋_GB2312" w:hint="eastAsia"/>
          <w:sz w:val="32"/>
          <w:szCs w:val="32"/>
        </w:rPr>
        <w:t>(十一)纪要。适用于记载会议情况和议定事项。</w:t>
      </w:r>
    </w:p>
    <w:p w:rsidR="00645D5D" w:rsidRPr="00727344" w:rsidRDefault="00562456"/>
    <w:sectPr w:rsidR="00645D5D" w:rsidRPr="0072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56" w:rsidRDefault="00562456" w:rsidP="00727344">
      <w:r>
        <w:separator/>
      </w:r>
    </w:p>
  </w:endnote>
  <w:endnote w:type="continuationSeparator" w:id="0">
    <w:p w:rsidR="00562456" w:rsidRDefault="00562456" w:rsidP="007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56" w:rsidRDefault="00562456" w:rsidP="00727344">
      <w:r>
        <w:separator/>
      </w:r>
    </w:p>
  </w:footnote>
  <w:footnote w:type="continuationSeparator" w:id="0">
    <w:p w:rsidR="00562456" w:rsidRDefault="00562456" w:rsidP="0072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E0"/>
    <w:rsid w:val="00046FF9"/>
    <w:rsid w:val="005041D3"/>
    <w:rsid w:val="00527DE0"/>
    <w:rsid w:val="00562456"/>
    <w:rsid w:val="00727344"/>
    <w:rsid w:val="00A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3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3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3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3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3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3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黄沆</dc:creator>
  <cp:keywords/>
  <dc:description/>
  <cp:lastModifiedBy>黄沆</cp:lastModifiedBy>
  <cp:revision>2</cp:revision>
  <cp:lastPrinted>2019-04-29T00:08:00Z</cp:lastPrinted>
  <dcterms:created xsi:type="dcterms:W3CDTF">2019-04-29T00:07:00Z</dcterms:created>
  <dcterms:modified xsi:type="dcterms:W3CDTF">2019-04-29T00:13:00Z</dcterms:modified>
</cp:coreProperties>
</file>